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AD" w:rsidRDefault="008629AD" w:rsidP="008629AD">
      <w:pPr>
        <w:rPr>
          <w:b/>
        </w:rPr>
      </w:pPr>
      <w:r>
        <w:rPr>
          <w:b/>
        </w:rPr>
        <w:t>Р е п у б л и ка С р б и ј а</w:t>
      </w:r>
    </w:p>
    <w:p w:rsidR="008629AD" w:rsidRDefault="008629AD" w:rsidP="008629AD">
      <w:pPr>
        <w:rPr>
          <w:b/>
        </w:rPr>
      </w:pPr>
      <w:r>
        <w:rPr>
          <w:b/>
        </w:rPr>
        <w:t>ОСНОВНА ШКОЛА</w:t>
      </w:r>
    </w:p>
    <w:p w:rsidR="008629AD" w:rsidRDefault="008629AD" w:rsidP="008629AD">
      <w:pPr>
        <w:rPr>
          <w:b/>
        </w:rPr>
      </w:pPr>
      <w:r>
        <w:rPr>
          <w:b/>
        </w:rPr>
        <w:t>«ДОБРОСАВ РАДОСАВЉЕВИЋ-НАРОД»</w:t>
      </w:r>
    </w:p>
    <w:p w:rsidR="008629AD" w:rsidRDefault="008629AD" w:rsidP="008629AD">
      <w:r>
        <w:t>МАЧВАНСКА МИТРОВИЦА</w:t>
      </w:r>
    </w:p>
    <w:p w:rsidR="008629AD" w:rsidRDefault="008629AD" w:rsidP="008629AD">
      <w:r>
        <w:t>Број:</w:t>
      </w:r>
      <w:r w:rsidR="00A16E76">
        <w:t>160-2</w:t>
      </w:r>
      <w:r>
        <w:t>/1</w:t>
      </w:r>
      <w:r w:rsidR="00A16E76">
        <w:t>8</w:t>
      </w:r>
    </w:p>
    <w:p w:rsidR="008629AD" w:rsidRDefault="008629AD" w:rsidP="008629AD">
      <w:r>
        <w:t>Датум:</w:t>
      </w:r>
      <w:r>
        <w:rPr>
          <w:lang w:val="ru-RU"/>
        </w:rPr>
        <w:t xml:space="preserve"> </w:t>
      </w:r>
      <w:r w:rsidR="00643F57">
        <w:rPr>
          <w:lang w:val="ru-RU"/>
        </w:rPr>
        <w:t>2</w:t>
      </w:r>
      <w:r w:rsidR="00A16E76">
        <w:rPr>
          <w:lang w:val="ru-RU"/>
        </w:rPr>
        <w:t>2</w:t>
      </w:r>
      <w:r>
        <w:rPr>
          <w:lang w:val="ru-RU"/>
        </w:rPr>
        <w:t>.0</w:t>
      </w:r>
      <w:r w:rsidR="00A16E76">
        <w:rPr>
          <w:lang w:val="ru-RU"/>
        </w:rPr>
        <w:t>2</w:t>
      </w:r>
      <w:r>
        <w:rPr>
          <w:lang w:val="ru-RU"/>
        </w:rPr>
        <w:t>.201</w:t>
      </w:r>
      <w:r w:rsidR="00A16E76">
        <w:rPr>
          <w:lang w:val="ru-RU"/>
        </w:rPr>
        <w:t>8</w:t>
      </w:r>
      <w:r>
        <w:t>.год.</w:t>
      </w:r>
    </w:p>
    <w:p w:rsidR="008629AD" w:rsidRDefault="008629AD" w:rsidP="008629AD">
      <w:r>
        <w:t>Телефон: 022-610-321</w:t>
      </w:r>
    </w:p>
    <w:p w:rsidR="008629AD" w:rsidRDefault="008629AD" w:rsidP="008629AD">
      <w:r>
        <w:t>Факс: 022-651-820</w:t>
      </w:r>
    </w:p>
    <w:p w:rsidR="008629AD" w:rsidRDefault="008629AD" w:rsidP="008629AD"/>
    <w:p w:rsidR="008629AD" w:rsidRDefault="008629AD" w:rsidP="008629AD">
      <w:pPr>
        <w:pStyle w:val="BodyText"/>
        <w:ind w:right="4" w:firstLine="7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 основу члана 108. Закона о јавним набавкама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(„Сл. гласник РС“, бр. 124/2012, 14/2015, 68/2015)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у даљем тексту: Закона, Основна школа ''Добросав Радосављевић-Народ'' коју заступа Слађан Папић, директор школе, у даљем тексту: Наручилац, доноси</w:t>
      </w:r>
      <w:r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:rsidR="008629AD" w:rsidRDefault="008629AD" w:rsidP="008629AD">
      <w:pPr>
        <w:pStyle w:val="BodyText"/>
        <w:ind w:right="-747" w:firstLine="567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8629AD" w:rsidRDefault="008629AD" w:rsidP="008629AD">
      <w:pPr>
        <w:pStyle w:val="BodyText"/>
        <w:ind w:right="-747" w:firstLine="567"/>
        <w:rPr>
          <w:rFonts w:ascii="Times New Roman" w:hAnsi="Times New Roman"/>
          <w:b/>
          <w:sz w:val="24"/>
          <w:szCs w:val="24"/>
          <w:lang w:val="sr-Cyrl-CS"/>
        </w:rPr>
      </w:pPr>
    </w:p>
    <w:p w:rsidR="008629AD" w:rsidRDefault="008629AD" w:rsidP="008629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Д Л У К У </w:t>
      </w:r>
    </w:p>
    <w:p w:rsidR="008629AD" w:rsidRPr="00E90E44" w:rsidRDefault="008629AD" w:rsidP="008629AD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о додели уговора у поступку јавне набавке мале вредности </w:t>
      </w:r>
      <w:r w:rsidR="00E90E44">
        <w:rPr>
          <w:b/>
          <w:sz w:val="22"/>
          <w:szCs w:val="22"/>
        </w:rPr>
        <w:t>добара</w:t>
      </w:r>
    </w:p>
    <w:p w:rsidR="008629AD" w:rsidRDefault="008629AD" w:rsidP="008629AD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набавка електричне енергије </w:t>
      </w:r>
    </w:p>
    <w:p w:rsidR="008629AD" w:rsidRDefault="008629AD" w:rsidP="008629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ЈН. </w:t>
      </w:r>
      <w:r w:rsidR="00A16E7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/201</w:t>
      </w:r>
      <w:r w:rsidR="00A16E76">
        <w:rPr>
          <w:b/>
          <w:sz w:val="22"/>
          <w:szCs w:val="22"/>
        </w:rPr>
        <w:t>8</w:t>
      </w:r>
    </w:p>
    <w:p w:rsidR="008629AD" w:rsidRDefault="008629AD" w:rsidP="008629AD">
      <w:pPr>
        <w:jc w:val="center"/>
        <w:rPr>
          <w:lang w:val="en-US"/>
        </w:rPr>
      </w:pPr>
    </w:p>
    <w:p w:rsidR="00284518" w:rsidRDefault="00284518" w:rsidP="00284518">
      <w:pPr>
        <w:ind w:firstLine="720"/>
        <w:jc w:val="both"/>
      </w:pPr>
      <w:r>
        <w:rPr>
          <w:b/>
        </w:rPr>
        <w:t>Уговор се додељује</w:t>
      </w:r>
      <w:r>
        <w:t xml:space="preserve">  понуђачу </w:t>
      </w:r>
      <w:r w:rsidR="00A16E76" w:rsidRPr="00E90E44">
        <w:rPr>
          <w:b/>
        </w:rPr>
        <w:t>„</w:t>
      </w:r>
      <w:r w:rsidRPr="00E90E44">
        <w:rPr>
          <w:b/>
        </w:rPr>
        <w:t>ЈП ЕПС Б</w:t>
      </w:r>
      <w:r w:rsidR="00A16E76" w:rsidRPr="00E90E44">
        <w:rPr>
          <w:b/>
        </w:rPr>
        <w:t>ЕОГРАД“</w:t>
      </w:r>
      <w:r>
        <w:t xml:space="preserve"> са седиштем у Београду, Ул. „Царице Милице“ број 2, понуда заве</w:t>
      </w:r>
      <w:r w:rsidR="00643F57">
        <w:t>дена</w:t>
      </w:r>
      <w:r>
        <w:t xml:space="preserve"> </w:t>
      </w:r>
      <w:r w:rsidR="00A16E76">
        <w:t xml:space="preserve">код наручиоца </w:t>
      </w:r>
      <w:r>
        <w:t>под број</w:t>
      </w:r>
      <w:r w:rsidR="00643F57">
        <w:t>ем</w:t>
      </w:r>
      <w:r>
        <w:t xml:space="preserve"> 1</w:t>
      </w:r>
      <w:r w:rsidR="00A16E76">
        <w:t>53</w:t>
      </w:r>
      <w:r>
        <w:t>//1</w:t>
      </w:r>
      <w:r w:rsidR="006625B8">
        <w:t>8</w:t>
      </w:r>
      <w:r>
        <w:t xml:space="preserve"> са ценом од </w:t>
      </w:r>
      <w:r w:rsidR="00BA7F45">
        <w:t>573.430,71</w:t>
      </w:r>
      <w:r>
        <w:t xml:space="preserve"> динара без </w:t>
      </w:r>
      <w:r w:rsidR="00BA7F45">
        <w:t xml:space="preserve">обрачунатог </w:t>
      </w:r>
      <w:r>
        <w:t>пдв-а.</w:t>
      </w:r>
    </w:p>
    <w:p w:rsidR="00284518" w:rsidRDefault="00284518" w:rsidP="00284518">
      <w:pPr>
        <w:jc w:val="both"/>
      </w:pPr>
    </w:p>
    <w:p w:rsidR="008629AD" w:rsidRDefault="008629AD" w:rsidP="008629A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О б р а з л о ж е њ е</w:t>
      </w:r>
    </w:p>
    <w:p w:rsidR="008629AD" w:rsidRDefault="008629AD" w:rsidP="008629AD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noProof/>
        </w:rPr>
      </w:pPr>
    </w:p>
    <w:p w:rsidR="008629AD" w:rsidRDefault="008629AD" w:rsidP="008629AD">
      <w:pPr>
        <w:ind w:firstLine="720"/>
        <w:jc w:val="both"/>
      </w:pPr>
      <w:r>
        <w:t xml:space="preserve">Одлуком наручиоца број </w:t>
      </w:r>
      <w:r w:rsidR="008972A8">
        <w:t>134</w:t>
      </w:r>
      <w:r>
        <w:rPr>
          <w:bCs/>
        </w:rPr>
        <w:t>-1/1</w:t>
      </w:r>
      <w:r w:rsidR="008972A8">
        <w:rPr>
          <w:bCs/>
        </w:rPr>
        <w:t>8</w:t>
      </w:r>
      <w:r>
        <w:rPr>
          <w:bCs/>
        </w:rPr>
        <w:t xml:space="preserve"> од </w:t>
      </w:r>
      <w:r w:rsidR="008972A8">
        <w:rPr>
          <w:bCs/>
        </w:rPr>
        <w:t>13</w:t>
      </w:r>
      <w:r>
        <w:rPr>
          <w:bCs/>
        </w:rPr>
        <w:t>.02.201</w:t>
      </w:r>
      <w:r w:rsidR="008972A8">
        <w:rPr>
          <w:bCs/>
        </w:rPr>
        <w:t>8</w:t>
      </w:r>
      <w:r>
        <w:rPr>
          <w:bCs/>
        </w:rPr>
        <w:t xml:space="preserve"> </w:t>
      </w:r>
      <w:r>
        <w:t>године покренут је поступак јавне набавке.</w:t>
      </w:r>
    </w:p>
    <w:p w:rsidR="008629AD" w:rsidRDefault="008629AD" w:rsidP="008629AD">
      <w:pPr>
        <w:ind w:firstLine="720"/>
        <w:jc w:val="both"/>
      </w:pPr>
      <w:r>
        <w:t xml:space="preserve">Позив за подношење понуда и </w:t>
      </w:r>
      <w:r w:rsidRPr="009A5137">
        <w:t>Конкурсна документација</w:t>
      </w:r>
      <w:r>
        <w:t xml:space="preserve"> број 1</w:t>
      </w:r>
      <w:r w:rsidR="008972A8">
        <w:t>4</w:t>
      </w:r>
      <w:r w:rsidR="00BA7F45">
        <w:t>1</w:t>
      </w:r>
      <w:r>
        <w:t>/1</w:t>
      </w:r>
      <w:r w:rsidR="008972A8">
        <w:t>8</w:t>
      </w:r>
      <w:r w:rsidRPr="009A5137">
        <w:t xml:space="preserve"> </w:t>
      </w:r>
      <w:r>
        <w:t>објављени су</w:t>
      </w:r>
      <w:r w:rsidRPr="009A5137">
        <w:t xml:space="preserve"> дана </w:t>
      </w:r>
      <w:r w:rsidR="008972A8">
        <w:t>14</w:t>
      </w:r>
      <w:r>
        <w:t>.0</w:t>
      </w:r>
      <w:r w:rsidR="008972A8">
        <w:t>2</w:t>
      </w:r>
      <w:r>
        <w:t>.201</w:t>
      </w:r>
      <w:r w:rsidR="008972A8">
        <w:t>8</w:t>
      </w:r>
      <w:r w:rsidRPr="009A5137">
        <w:t>. године.</w:t>
      </w:r>
      <w:r>
        <w:t xml:space="preserve"> на Порталу јавних набавки и интернет страници наручиоца.</w:t>
      </w:r>
    </w:p>
    <w:p w:rsidR="008629AD" w:rsidRDefault="008629AD" w:rsidP="008629AD">
      <w:pPr>
        <w:ind w:firstLine="720"/>
        <w:jc w:val="both"/>
      </w:pPr>
      <w:r>
        <w:t xml:space="preserve">До истека рока за подношење понуда, односно до </w:t>
      </w:r>
      <w:r w:rsidR="008972A8">
        <w:t>22</w:t>
      </w:r>
      <w:r>
        <w:t>.0</w:t>
      </w:r>
      <w:r w:rsidR="008972A8">
        <w:t>2</w:t>
      </w:r>
      <w:r>
        <w:t>.201</w:t>
      </w:r>
      <w:r w:rsidR="008972A8">
        <w:t>8</w:t>
      </w:r>
      <w:r>
        <w:t>.године до 11:00 часова на адресу наручиоца је стигла једна  понуда.</w:t>
      </w:r>
    </w:p>
    <w:p w:rsidR="008629AD" w:rsidRDefault="008629AD" w:rsidP="008629AD">
      <w:pPr>
        <w:ind w:firstLine="720"/>
        <w:jc w:val="both"/>
      </w:pPr>
      <w:r>
        <w:t xml:space="preserve">Комисија за јавну набавку  је дана </w:t>
      </w:r>
      <w:r w:rsidR="008972A8">
        <w:t>22</w:t>
      </w:r>
      <w:r>
        <w:t>.0</w:t>
      </w:r>
      <w:r w:rsidR="008972A8">
        <w:t>2</w:t>
      </w:r>
      <w:r>
        <w:t>.201</w:t>
      </w:r>
      <w:r w:rsidR="008972A8">
        <w:t>8</w:t>
      </w:r>
      <w:r>
        <w:t>.године приступила отварању понуда и о истом сачинила записник број</w:t>
      </w:r>
      <w:r w:rsidR="00284518">
        <w:t xml:space="preserve"> 1</w:t>
      </w:r>
      <w:r w:rsidR="008972A8">
        <w:t>59</w:t>
      </w:r>
      <w:r w:rsidR="00284518">
        <w:t>/1</w:t>
      </w:r>
      <w:r w:rsidR="008972A8">
        <w:t>8</w:t>
      </w:r>
      <w:r w:rsidR="00284518">
        <w:t>.</w:t>
      </w:r>
    </w:p>
    <w:p w:rsidR="008629AD" w:rsidRDefault="008629AD" w:rsidP="008629AD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noProof/>
          <w:color w:val="000000"/>
          <w:lang w:val="sr-Cyrl-CS"/>
        </w:rPr>
        <w:t>Стручна оцена понуда дата је  у Извештају о стручној оцени понуда број</w:t>
      </w:r>
      <w:r w:rsidR="008972A8">
        <w:rPr>
          <w:noProof/>
          <w:color w:val="000000"/>
          <w:lang w:val="sr-Cyrl-CS"/>
        </w:rPr>
        <w:t xml:space="preserve"> 160-</w:t>
      </w:r>
      <w:r w:rsidR="00BA7F45">
        <w:rPr>
          <w:noProof/>
          <w:color w:val="000000"/>
          <w:lang w:val="sr-Cyrl-CS"/>
        </w:rPr>
        <w:t>1</w:t>
      </w:r>
      <w:r>
        <w:rPr>
          <w:noProof/>
          <w:color w:val="000000"/>
          <w:lang w:val="sr-Cyrl-CS"/>
        </w:rPr>
        <w:t>/1</w:t>
      </w:r>
      <w:r w:rsidR="008972A8">
        <w:rPr>
          <w:noProof/>
          <w:color w:val="000000"/>
          <w:lang w:val="sr-Cyrl-CS"/>
        </w:rPr>
        <w:t>8</w:t>
      </w:r>
      <w:r>
        <w:rPr>
          <w:noProof/>
          <w:color w:val="000000"/>
          <w:lang w:val="sr-Cyrl-CS"/>
        </w:rPr>
        <w:t xml:space="preserve"> од </w:t>
      </w:r>
      <w:r w:rsidR="008972A8">
        <w:rPr>
          <w:noProof/>
          <w:color w:val="000000"/>
          <w:lang w:val="sr-Cyrl-CS"/>
        </w:rPr>
        <w:t>22</w:t>
      </w:r>
      <w:r>
        <w:rPr>
          <w:noProof/>
          <w:color w:val="000000"/>
          <w:lang w:val="sr-Cyrl-CS"/>
        </w:rPr>
        <w:t>.0</w:t>
      </w:r>
      <w:r w:rsidR="008972A8">
        <w:rPr>
          <w:noProof/>
          <w:color w:val="000000"/>
          <w:lang w:val="sr-Cyrl-CS"/>
        </w:rPr>
        <w:t>2</w:t>
      </w:r>
      <w:r>
        <w:rPr>
          <w:noProof/>
          <w:color w:val="000000"/>
          <w:lang w:val="sr-Cyrl-CS"/>
        </w:rPr>
        <w:t>.201</w:t>
      </w:r>
      <w:r w:rsidR="008972A8">
        <w:rPr>
          <w:noProof/>
          <w:color w:val="000000"/>
          <w:lang w:val="sr-Cyrl-CS"/>
        </w:rPr>
        <w:t>8</w:t>
      </w:r>
      <w:r>
        <w:rPr>
          <w:noProof/>
          <w:color w:val="000000"/>
          <w:lang w:val="sr-Cyrl-CS"/>
        </w:rPr>
        <w:t>. године у којем је Комисија констатовала следеће:</w:t>
      </w:r>
    </w:p>
    <w:p w:rsidR="008629AD" w:rsidRDefault="008629AD" w:rsidP="008629AD">
      <w:pPr>
        <w:ind w:firstLine="720"/>
        <w:jc w:val="both"/>
      </w:pPr>
      <w:r>
        <w:rPr>
          <w:b/>
        </w:rPr>
        <w:t>Предмет јавне набавке и ознака из Општег речника набавки</w:t>
      </w:r>
      <w:r>
        <w:t xml:space="preserve">: набавка услуге-елктрична енергија, ознака из ОРН </w:t>
      </w:r>
      <w:r w:rsidRPr="009A5137">
        <w:t xml:space="preserve">ОРН </w:t>
      </w:r>
      <w:r>
        <w:t>09310000</w:t>
      </w:r>
    </w:p>
    <w:p w:rsidR="008629AD" w:rsidRDefault="008629AD" w:rsidP="008629AD">
      <w:pPr>
        <w:ind w:firstLine="720"/>
        <w:jc w:val="both"/>
      </w:pPr>
      <w:r>
        <w:rPr>
          <w:b/>
        </w:rPr>
        <w:t>Редни број јавне набавке</w:t>
      </w:r>
      <w:r>
        <w:t xml:space="preserve">: ЈН </w:t>
      </w:r>
      <w:r w:rsidR="008972A8">
        <w:t>1</w:t>
      </w:r>
      <w:r>
        <w:t>/201</w:t>
      </w:r>
      <w:r w:rsidR="008972A8">
        <w:t>8</w:t>
      </w:r>
    </w:p>
    <w:p w:rsidR="008629AD" w:rsidRDefault="008629AD" w:rsidP="008629AD">
      <w:pPr>
        <w:ind w:firstLine="720"/>
        <w:jc w:val="both"/>
        <w:rPr>
          <w:rFonts w:ascii="Arial" w:hAnsi="Arial" w:cs="Arial"/>
          <w:b/>
        </w:rPr>
      </w:pPr>
      <w:r>
        <w:rPr>
          <w:b/>
        </w:rPr>
        <w:t>Врста поступка јавне набавке</w:t>
      </w:r>
      <w:r>
        <w:t>: Јавна набавка мала вредности.</w:t>
      </w:r>
    </w:p>
    <w:p w:rsidR="008629AD" w:rsidRPr="00FB4C55" w:rsidRDefault="008629AD" w:rsidP="008629AD">
      <w:pPr>
        <w:tabs>
          <w:tab w:val="left" w:pos="7800"/>
        </w:tabs>
        <w:ind w:firstLine="720"/>
        <w:jc w:val="both"/>
      </w:pPr>
      <w:r>
        <w:rPr>
          <w:b/>
        </w:rPr>
        <w:t xml:space="preserve">Процењена вредност наведене јавне набавке </w:t>
      </w:r>
      <w:r>
        <w:rPr>
          <w:lang w:val="ru-RU"/>
        </w:rPr>
        <w:t>1.</w:t>
      </w:r>
      <w:r w:rsidR="008972A8">
        <w:rPr>
          <w:lang w:val="ru-RU"/>
        </w:rPr>
        <w:t>250.000,00</w:t>
      </w:r>
      <w:r w:rsidRPr="009A5137">
        <w:rPr>
          <w:lang w:val="ru-RU"/>
        </w:rPr>
        <w:t xml:space="preserve"> динара</w:t>
      </w:r>
      <w:r>
        <w:rPr>
          <w:lang w:val="ru-RU"/>
        </w:rPr>
        <w:t xml:space="preserve"> </w:t>
      </w:r>
      <w:r w:rsidRPr="00FB4C55">
        <w:t>без обрачунатог пдв-а.</w:t>
      </w:r>
    </w:p>
    <w:p w:rsidR="008629AD" w:rsidRDefault="008629AD" w:rsidP="008629AD">
      <w:pPr>
        <w:tabs>
          <w:tab w:val="left" w:pos="7800"/>
        </w:tabs>
        <w:ind w:firstLine="720"/>
        <w:jc w:val="both"/>
        <w:rPr>
          <w:b/>
        </w:rPr>
      </w:pPr>
      <w:r>
        <w:rPr>
          <w:b/>
        </w:rPr>
        <w:t>Критеријум за доделу уговора: најнижа понуђена цена.</w:t>
      </w:r>
    </w:p>
    <w:p w:rsidR="008629AD" w:rsidRDefault="008629AD" w:rsidP="008629AD">
      <w:pPr>
        <w:tabs>
          <w:tab w:val="left" w:pos="7800"/>
        </w:tabs>
        <w:ind w:firstLine="720"/>
        <w:jc w:val="both"/>
        <w:rPr>
          <w:b/>
          <w:sz w:val="20"/>
          <w:szCs w:val="20"/>
        </w:rPr>
      </w:pPr>
      <w:r>
        <w:rPr>
          <w:b/>
        </w:rPr>
        <w:tab/>
      </w:r>
    </w:p>
    <w:p w:rsidR="008629AD" w:rsidRDefault="008629AD" w:rsidP="008629AD">
      <w:pPr>
        <w:ind w:firstLine="720"/>
        <w:jc w:val="both"/>
      </w:pPr>
      <w:r>
        <w:t>Приспела понуда:</w:t>
      </w:r>
    </w:p>
    <w:p w:rsidR="008629AD" w:rsidRDefault="008629AD" w:rsidP="008629AD">
      <w:pPr>
        <w:ind w:firstLine="720"/>
        <w:jc w:val="both"/>
      </w:pPr>
    </w:p>
    <w:tbl>
      <w:tblPr>
        <w:tblW w:w="9405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230"/>
        <w:gridCol w:w="2250"/>
        <w:gridCol w:w="2325"/>
      </w:tblGrid>
      <w:tr w:rsidR="008629AD" w:rsidRPr="00867813" w:rsidTr="00E60D15">
        <w:trPr>
          <w:trHeight w:val="285"/>
        </w:trPr>
        <w:tc>
          <w:tcPr>
            <w:tcW w:w="600" w:type="dxa"/>
          </w:tcPr>
          <w:p w:rsidR="008629AD" w:rsidRPr="00867813" w:rsidRDefault="008629AD" w:rsidP="00E60D15">
            <w:pPr>
              <w:jc w:val="both"/>
            </w:pPr>
            <w:r w:rsidRPr="00867813">
              <w:rPr>
                <w:sz w:val="22"/>
                <w:szCs w:val="22"/>
              </w:rPr>
              <w:t>Р.б</w:t>
            </w:r>
          </w:p>
        </w:tc>
        <w:tc>
          <w:tcPr>
            <w:tcW w:w="4230" w:type="dxa"/>
          </w:tcPr>
          <w:p w:rsidR="008629AD" w:rsidRPr="00770A05" w:rsidRDefault="008629AD" w:rsidP="00E60D15">
            <w:pPr>
              <w:jc w:val="both"/>
            </w:pPr>
            <w:r w:rsidRPr="00770A05">
              <w:rPr>
                <w:sz w:val="22"/>
                <w:szCs w:val="22"/>
              </w:rPr>
              <w:t>Понуђач</w:t>
            </w:r>
          </w:p>
        </w:tc>
        <w:tc>
          <w:tcPr>
            <w:tcW w:w="2250" w:type="dxa"/>
          </w:tcPr>
          <w:p w:rsidR="008629AD" w:rsidRPr="00770A05" w:rsidRDefault="008629AD" w:rsidP="00E60D15">
            <w:pPr>
              <w:jc w:val="both"/>
            </w:pPr>
            <w:r w:rsidRPr="00770A05">
              <w:rPr>
                <w:sz w:val="22"/>
                <w:szCs w:val="22"/>
              </w:rPr>
              <w:t xml:space="preserve">Број под којим је понуда заведена  </w:t>
            </w:r>
          </w:p>
        </w:tc>
        <w:tc>
          <w:tcPr>
            <w:tcW w:w="2325" w:type="dxa"/>
          </w:tcPr>
          <w:p w:rsidR="008629AD" w:rsidRPr="00770A05" w:rsidRDefault="008629AD" w:rsidP="00E60D15">
            <w:pPr>
              <w:jc w:val="both"/>
            </w:pPr>
            <w:r w:rsidRPr="00770A05">
              <w:rPr>
                <w:sz w:val="22"/>
                <w:szCs w:val="22"/>
              </w:rPr>
              <w:t>Датум пријема и сат</w:t>
            </w:r>
          </w:p>
        </w:tc>
      </w:tr>
      <w:tr w:rsidR="008629AD" w:rsidTr="00E60D15">
        <w:trPr>
          <w:trHeight w:val="225"/>
        </w:trPr>
        <w:tc>
          <w:tcPr>
            <w:tcW w:w="600" w:type="dxa"/>
          </w:tcPr>
          <w:p w:rsidR="008629AD" w:rsidRPr="00631FB3" w:rsidRDefault="008629AD" w:rsidP="00E60D15">
            <w:pPr>
              <w:jc w:val="both"/>
              <w:rPr>
                <w:lang w:val="sr-Latn-CS"/>
              </w:rPr>
            </w:pPr>
            <w:r w:rsidRPr="00631FB3">
              <w:rPr>
                <w:lang w:val="sr-Latn-CS"/>
              </w:rPr>
              <w:t>1.</w:t>
            </w:r>
          </w:p>
        </w:tc>
        <w:tc>
          <w:tcPr>
            <w:tcW w:w="4230" w:type="dxa"/>
          </w:tcPr>
          <w:p w:rsidR="008629AD" w:rsidRPr="00631FB3" w:rsidRDefault="00890235" w:rsidP="00890235">
            <w:pPr>
              <w:jc w:val="both"/>
            </w:pPr>
            <w:r>
              <w:t>„</w:t>
            </w:r>
            <w:r w:rsidR="008629AD">
              <w:t>ЈП ЕПС Б</w:t>
            </w:r>
            <w:r>
              <w:t>ЕОГРАД“</w:t>
            </w:r>
          </w:p>
        </w:tc>
        <w:tc>
          <w:tcPr>
            <w:tcW w:w="2250" w:type="dxa"/>
          </w:tcPr>
          <w:p w:rsidR="008629AD" w:rsidRDefault="008629AD" w:rsidP="00890235">
            <w:pPr>
              <w:jc w:val="both"/>
            </w:pPr>
            <w:r>
              <w:t>1</w:t>
            </w:r>
            <w:r w:rsidR="00890235">
              <w:t>53</w:t>
            </w:r>
            <w:r>
              <w:t>/1</w:t>
            </w:r>
            <w:r w:rsidR="00890235">
              <w:t>8</w:t>
            </w:r>
          </w:p>
        </w:tc>
        <w:tc>
          <w:tcPr>
            <w:tcW w:w="2325" w:type="dxa"/>
          </w:tcPr>
          <w:p w:rsidR="008629AD" w:rsidRDefault="00890235" w:rsidP="00BA7F45">
            <w:pPr>
              <w:jc w:val="both"/>
            </w:pPr>
            <w:r>
              <w:t>2</w:t>
            </w:r>
            <w:r w:rsidR="00BA7F45">
              <w:t>1</w:t>
            </w:r>
            <w:r w:rsidR="008629AD">
              <w:t>.0</w:t>
            </w:r>
            <w:r>
              <w:t>2</w:t>
            </w:r>
            <w:r w:rsidR="008629AD">
              <w:t xml:space="preserve">.2017.г.  </w:t>
            </w:r>
            <w:r>
              <w:t>9:55</w:t>
            </w:r>
          </w:p>
        </w:tc>
      </w:tr>
    </w:tbl>
    <w:p w:rsidR="008629AD" w:rsidRDefault="008629AD" w:rsidP="008629AD">
      <w:pPr>
        <w:jc w:val="both"/>
      </w:pPr>
    </w:p>
    <w:p w:rsidR="008629AD" w:rsidRDefault="008629AD" w:rsidP="008629AD">
      <w:pPr>
        <w:jc w:val="both"/>
      </w:pPr>
    </w:p>
    <w:p w:rsidR="00890235" w:rsidRDefault="00890235" w:rsidP="00890235">
      <w:pPr>
        <w:jc w:val="both"/>
      </w:pPr>
      <w:r>
        <w:t>1.</w:t>
      </w:r>
      <w:r w:rsidRPr="00522F67">
        <w:rPr>
          <w:b/>
        </w:rPr>
        <w:t>Назив или шифра понуђача</w:t>
      </w:r>
      <w:r>
        <w:rPr>
          <w:b/>
        </w:rPr>
        <w:t>:</w:t>
      </w:r>
      <w:r w:rsidRPr="00522F67">
        <w:rPr>
          <w:b/>
        </w:rPr>
        <w:t xml:space="preserve"> </w:t>
      </w:r>
      <w:r>
        <w:t xml:space="preserve">„ЈП </w:t>
      </w:r>
      <w:r w:rsidRPr="007B1DD3">
        <w:rPr>
          <w:sz w:val="22"/>
          <w:szCs w:val="22"/>
        </w:rPr>
        <w:t>ЕПС СНАБДЕВАЊЕ</w:t>
      </w:r>
      <w:r>
        <w:rPr>
          <w:sz w:val="22"/>
          <w:szCs w:val="22"/>
        </w:rPr>
        <w:t xml:space="preserve">  БЕОГРАД“ </w:t>
      </w:r>
    </w:p>
    <w:p w:rsidR="00890235" w:rsidRDefault="00890235" w:rsidP="00890235">
      <w:r>
        <w:t>Број под којим је понуда заведена: 153/18</w:t>
      </w:r>
    </w:p>
    <w:p w:rsidR="00890235" w:rsidRDefault="00890235" w:rsidP="00890235">
      <w:r>
        <w:t xml:space="preserve">Понуђена цена: </w:t>
      </w:r>
    </w:p>
    <w:p w:rsidR="00890235" w:rsidRPr="006625B8" w:rsidRDefault="00890235" w:rsidP="00890235">
      <w:pPr>
        <w:rPr>
          <w:b/>
        </w:rPr>
      </w:pPr>
      <w:r w:rsidRPr="006625B8">
        <w:rPr>
          <w:b/>
        </w:rPr>
        <w:t xml:space="preserve">Јединична цена по  </w:t>
      </w:r>
      <w:r w:rsidRPr="006625B8">
        <w:rPr>
          <w:b/>
          <w:lang w:val="sr-Latn-CS"/>
        </w:rPr>
        <w:t xml:space="preserve">KWh </w:t>
      </w:r>
      <w:r w:rsidRPr="006625B8">
        <w:rPr>
          <w:b/>
        </w:rPr>
        <w:t xml:space="preserve">без пдв-а: </w:t>
      </w:r>
      <w:r w:rsidRPr="006625B8">
        <w:t>5,29 динара</w:t>
      </w:r>
    </w:p>
    <w:p w:rsidR="00890235" w:rsidRDefault="00890235" w:rsidP="00890235">
      <w:r w:rsidRPr="006625B8">
        <w:rPr>
          <w:b/>
        </w:rPr>
        <w:t xml:space="preserve">Јединична цена по  </w:t>
      </w:r>
      <w:r w:rsidRPr="006625B8">
        <w:rPr>
          <w:b/>
          <w:lang w:val="sr-Latn-CS"/>
        </w:rPr>
        <w:t xml:space="preserve">KWh </w:t>
      </w:r>
      <w:r w:rsidRPr="006625B8">
        <w:rPr>
          <w:b/>
        </w:rPr>
        <w:t>са пдв-ом:</w:t>
      </w:r>
      <w:r>
        <w:t xml:space="preserve"> 6,35 динара</w:t>
      </w:r>
    </w:p>
    <w:p w:rsidR="00890235" w:rsidRDefault="00890235" w:rsidP="00890235">
      <w:r w:rsidRPr="006625B8">
        <w:rPr>
          <w:b/>
        </w:rPr>
        <w:t>Укупна цена за планирану количину активне енергије на годишњем нивоу</w:t>
      </w:r>
      <w:r>
        <w:t xml:space="preserve"> (108399</w:t>
      </w:r>
      <w:r>
        <w:rPr>
          <w:lang w:val="sr-Latn-CS"/>
        </w:rPr>
        <w:t xml:space="preserve"> KWh</w:t>
      </w:r>
      <w:r>
        <w:t>) без пдв-а: 573.430,71 динара.</w:t>
      </w:r>
    </w:p>
    <w:p w:rsidR="00890235" w:rsidRDefault="00890235" w:rsidP="00890235">
      <w:r w:rsidRPr="006625B8">
        <w:rPr>
          <w:b/>
        </w:rPr>
        <w:t>Укупна цена за планирану количину активне енергије на годишњем нивоу</w:t>
      </w:r>
      <w:r>
        <w:t xml:space="preserve"> (108399</w:t>
      </w:r>
      <w:r>
        <w:rPr>
          <w:lang w:val="sr-Latn-CS"/>
        </w:rPr>
        <w:t xml:space="preserve"> KWh</w:t>
      </w:r>
      <w:r>
        <w:t>) са пдв-ом: 688.116,85 динара.</w:t>
      </w:r>
    </w:p>
    <w:p w:rsidR="00890235" w:rsidRDefault="00890235" w:rsidP="00890235">
      <w:r w:rsidRPr="006625B8">
        <w:rPr>
          <w:b/>
        </w:rPr>
        <w:t>Рок важења понуде  не може бити краћи од 30 дана од дана отварања понуде:</w:t>
      </w:r>
      <w:r>
        <w:t xml:space="preserve"> 30 дана.</w:t>
      </w:r>
    </w:p>
    <w:p w:rsidR="00890235" w:rsidRDefault="00890235" w:rsidP="00890235">
      <w:pPr>
        <w:jc w:val="both"/>
      </w:pPr>
      <w:r w:rsidRPr="006625B8">
        <w:rPr>
          <w:b/>
        </w:rPr>
        <w:t>Рок плаћања</w:t>
      </w:r>
      <w:r>
        <w:t xml:space="preserve">: </w:t>
      </w:r>
      <w:r w:rsidRPr="00F60118">
        <w:t>Рок плаћања не може бити</w:t>
      </w:r>
      <w:r w:rsidR="006625B8">
        <w:t xml:space="preserve"> </w:t>
      </w:r>
      <w:r w:rsidRPr="00F60118">
        <w:t xml:space="preserve">дужи од 45 дана </w:t>
      </w:r>
      <w:r w:rsidRPr="00F60118">
        <w:rPr>
          <w:rFonts w:eastAsia="SimSun"/>
          <w:color w:val="000000"/>
        </w:rPr>
        <w:t>од дана службеног пријема</w:t>
      </w:r>
      <w:r>
        <w:rPr>
          <w:rFonts w:eastAsia="SimSun"/>
          <w:color w:val="000000"/>
        </w:rPr>
        <w:t xml:space="preserve"> </w:t>
      </w:r>
      <w:r w:rsidRPr="00F60118">
        <w:rPr>
          <w:rFonts w:eastAsia="SimSun"/>
          <w:color w:val="000000"/>
        </w:rPr>
        <w:t xml:space="preserve">исправне фактуре за испоручене количине електричне енергије, потврђене од стране </w:t>
      </w:r>
      <w:r w:rsidRPr="00F60118">
        <w:t>санбдевач</w:t>
      </w:r>
      <w:r>
        <w:t>а</w:t>
      </w:r>
      <w:r w:rsidRPr="00F60118">
        <w:t xml:space="preserve">. </w:t>
      </w:r>
      <w:r w:rsidRPr="00226B47">
        <w:t>Плаћање се  врши</w:t>
      </w:r>
      <w:r w:rsidRPr="00F60118">
        <w:t xml:space="preserve"> уплатом на рачун понуђача(снабдевача).</w:t>
      </w:r>
    </w:p>
    <w:p w:rsidR="00890235" w:rsidRDefault="00890235" w:rsidP="00890235">
      <w:pPr>
        <w:jc w:val="both"/>
      </w:pPr>
      <w:r w:rsidRPr="006625B8">
        <w:rPr>
          <w:b/>
        </w:rPr>
        <w:t>Рок испоруке</w:t>
      </w:r>
      <w:r>
        <w:t xml:space="preserve"> : У трајању од  01.04.2018.г. до 31.03.2019.г. од 00:00 до 24:00 часова</w:t>
      </w:r>
    </w:p>
    <w:p w:rsidR="00890235" w:rsidRDefault="00890235" w:rsidP="00890235">
      <w:r w:rsidRPr="006625B8">
        <w:rPr>
          <w:b/>
        </w:rPr>
        <w:t>Место и начин испоруке</w:t>
      </w:r>
      <w:r>
        <w:t xml:space="preserve">: </w:t>
      </w:r>
      <w:r w:rsidRPr="00F60118">
        <w:t>Унутар електроенергетског система Републике Србије на мерним местима купца (наручиоца) прикљученим на дистрибутивни систем у категорији широке потрошње</w:t>
      </w:r>
      <w:r w:rsidRPr="007A4EB6">
        <w:rPr>
          <w:color w:val="000000" w:themeColor="text1"/>
        </w:rPr>
        <w:t>на мерним местима наручиоца</w:t>
      </w:r>
      <w:r w:rsidRPr="00F60118">
        <w:t xml:space="preserve"> (према табели у </w:t>
      </w:r>
      <w:r>
        <w:t>конкурсној документацији</w:t>
      </w:r>
    </w:p>
    <w:p w:rsidR="00890235" w:rsidRDefault="00890235" w:rsidP="00890235"/>
    <w:p w:rsidR="006625B8" w:rsidRDefault="008629AD" w:rsidP="00890235">
      <w:pPr>
        <w:ind w:left="-90" w:firstLine="90"/>
        <w:jc w:val="both"/>
      </w:pPr>
      <w:r>
        <w:t>Понуда је благовремена, одговарајућа и прихватљива.</w:t>
      </w:r>
    </w:p>
    <w:p w:rsidR="008629AD" w:rsidRDefault="008629AD" w:rsidP="00890235">
      <w:pPr>
        <w:ind w:left="-90" w:firstLine="90"/>
        <w:jc w:val="both"/>
      </w:pPr>
      <w:r>
        <w:t xml:space="preserve">  </w:t>
      </w:r>
    </w:p>
    <w:p w:rsidR="008629AD" w:rsidRDefault="008629AD" w:rsidP="00890235">
      <w:pPr>
        <w:ind w:left="-90" w:firstLine="90"/>
        <w:jc w:val="both"/>
      </w:pPr>
      <w:r>
        <w:t>На основу Извештаја Комисије о стручној оцени понуда, директор школе</w:t>
      </w:r>
      <w:r w:rsidR="006625B8">
        <w:t>,</w:t>
      </w:r>
      <w:r>
        <w:t xml:space="preserve"> је применом    </w:t>
      </w:r>
      <w:r w:rsidR="00890235">
        <w:t xml:space="preserve">      </w:t>
      </w:r>
      <w:r>
        <w:t>критеријума за доделу уговора одређеног у позиву за подношење понуда и конкурсној документацији</w:t>
      </w:r>
      <w:r w:rsidR="006625B8">
        <w:t>,</w:t>
      </w:r>
      <w:r>
        <w:t xml:space="preserve"> одлучио  као у изреци ове одлуке.</w:t>
      </w:r>
    </w:p>
    <w:p w:rsidR="008629AD" w:rsidRDefault="008629AD" w:rsidP="00890235">
      <w:pPr>
        <w:ind w:left="-90" w:firstLine="90"/>
        <w:jc w:val="both"/>
        <w:rPr>
          <w:bCs/>
          <w:noProof/>
        </w:rPr>
      </w:pPr>
    </w:p>
    <w:p w:rsidR="008629AD" w:rsidRDefault="008629AD" w:rsidP="00890235">
      <w:pPr>
        <w:ind w:left="-90"/>
        <w:jc w:val="both"/>
        <w:rPr>
          <w:rFonts w:cs="Arial"/>
          <w:i/>
        </w:rPr>
      </w:pPr>
      <w:r>
        <w:rPr>
          <w:b/>
        </w:rPr>
        <w:t>Поука о правном средству</w:t>
      </w:r>
      <w:r>
        <w:rPr>
          <w:i/>
        </w:rPr>
        <w:t xml:space="preserve">: </w:t>
      </w:r>
    </w:p>
    <w:p w:rsidR="008629AD" w:rsidRDefault="008629AD" w:rsidP="00890235">
      <w:pPr>
        <w:ind w:left="-90"/>
        <w:jc w:val="both"/>
        <w:rPr>
          <w:color w:val="000000"/>
        </w:rPr>
      </w:pPr>
      <w:r>
        <w:rPr>
          <w:color w:val="000000"/>
        </w:rPr>
        <w:t>Захтев за заштиту права подноси се наручиоцу, а копија се истовремено доставља Републичкој комисији,  у року од пет дана од објављивања Одлуке о додели уговора на Порталу јавних набавки.</w:t>
      </w:r>
    </w:p>
    <w:p w:rsidR="008629AD" w:rsidRDefault="008629AD" w:rsidP="00890235">
      <w:pPr>
        <w:pStyle w:val="ListParagraph"/>
        <w:tabs>
          <w:tab w:val="left" w:pos="720"/>
        </w:tabs>
        <w:spacing w:before="0" w:beforeAutospacing="0" w:after="0" w:afterAutospacing="0"/>
        <w:ind w:left="-9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90235">
      <w:pPr>
        <w:pStyle w:val="ListParagraph"/>
        <w:tabs>
          <w:tab w:val="left" w:pos="720"/>
        </w:tabs>
        <w:spacing w:before="0" w:beforeAutospacing="0" w:after="0" w:afterAutospacing="0"/>
        <w:ind w:left="-9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>Наручилац Директор школе</w:t>
      </w: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5040" w:right="-43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Слађан Папић</w:t>
      </w: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pStyle w:val="ListParagraph"/>
        <w:tabs>
          <w:tab w:val="left" w:pos="720"/>
        </w:tabs>
        <w:spacing w:before="0" w:beforeAutospacing="0" w:after="0" w:afterAutospacing="0"/>
        <w:ind w:left="0" w:right="-43"/>
        <w:rPr>
          <w:rFonts w:ascii="Times New Roman" w:eastAsia="Calibri" w:hAnsi="Times New Roman"/>
          <w:sz w:val="24"/>
          <w:szCs w:val="24"/>
          <w:lang w:val="sr-Cyrl-CS"/>
        </w:rPr>
      </w:pPr>
    </w:p>
    <w:p w:rsidR="008629AD" w:rsidRDefault="008629AD" w:rsidP="008629AD">
      <w:pPr>
        <w:rPr>
          <w:sz w:val="20"/>
          <w:szCs w:val="20"/>
          <w:lang w:val="en-US"/>
        </w:rPr>
      </w:pPr>
    </w:p>
    <w:p w:rsidR="008629AD" w:rsidRDefault="008629AD" w:rsidP="008629AD"/>
    <w:p w:rsidR="00631FB3" w:rsidRPr="008629AD" w:rsidRDefault="00631FB3" w:rsidP="008629AD">
      <w:pPr>
        <w:rPr>
          <w:szCs w:val="22"/>
        </w:rPr>
      </w:pPr>
    </w:p>
    <w:sectPr w:rsidR="00631FB3" w:rsidRPr="008629AD" w:rsidSect="00643F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655"/>
    <w:rsid w:val="001E78D3"/>
    <w:rsid w:val="00217FDE"/>
    <w:rsid w:val="00241186"/>
    <w:rsid w:val="00253AD6"/>
    <w:rsid w:val="00284518"/>
    <w:rsid w:val="002876CD"/>
    <w:rsid w:val="00294A9F"/>
    <w:rsid w:val="002E1A4E"/>
    <w:rsid w:val="002E76D9"/>
    <w:rsid w:val="003232CA"/>
    <w:rsid w:val="003B0B28"/>
    <w:rsid w:val="003D1CFE"/>
    <w:rsid w:val="004A3655"/>
    <w:rsid w:val="005033CB"/>
    <w:rsid w:val="00522F67"/>
    <w:rsid w:val="00533B36"/>
    <w:rsid w:val="005B1A80"/>
    <w:rsid w:val="005D3CB6"/>
    <w:rsid w:val="005D4E5F"/>
    <w:rsid w:val="00631FB3"/>
    <w:rsid w:val="00643F57"/>
    <w:rsid w:val="006625B8"/>
    <w:rsid w:val="007307DC"/>
    <w:rsid w:val="00770A05"/>
    <w:rsid w:val="007F3834"/>
    <w:rsid w:val="007F4FDE"/>
    <w:rsid w:val="00810162"/>
    <w:rsid w:val="00814156"/>
    <w:rsid w:val="00826A09"/>
    <w:rsid w:val="0084554C"/>
    <w:rsid w:val="008629AD"/>
    <w:rsid w:val="00867813"/>
    <w:rsid w:val="00890235"/>
    <w:rsid w:val="00896B3A"/>
    <w:rsid w:val="008972A8"/>
    <w:rsid w:val="00897B11"/>
    <w:rsid w:val="00936077"/>
    <w:rsid w:val="00990332"/>
    <w:rsid w:val="00A16E76"/>
    <w:rsid w:val="00A33E5C"/>
    <w:rsid w:val="00A4274B"/>
    <w:rsid w:val="00AF3D8F"/>
    <w:rsid w:val="00B5219A"/>
    <w:rsid w:val="00B77470"/>
    <w:rsid w:val="00BA7F45"/>
    <w:rsid w:val="00C943F6"/>
    <w:rsid w:val="00CE14C5"/>
    <w:rsid w:val="00D16248"/>
    <w:rsid w:val="00D60528"/>
    <w:rsid w:val="00DE44D0"/>
    <w:rsid w:val="00DF297A"/>
    <w:rsid w:val="00E001E8"/>
    <w:rsid w:val="00E37436"/>
    <w:rsid w:val="00E37FED"/>
    <w:rsid w:val="00E65C1F"/>
    <w:rsid w:val="00E76475"/>
    <w:rsid w:val="00E769CD"/>
    <w:rsid w:val="00E90E44"/>
    <w:rsid w:val="00F15304"/>
    <w:rsid w:val="00F6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55"/>
    <w:pPr>
      <w:suppressAutoHyphens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4A3655"/>
    <w:pPr>
      <w:keepNext/>
      <w:tabs>
        <w:tab w:val="num" w:pos="576"/>
      </w:tabs>
      <w:ind w:left="576" w:hanging="576"/>
      <w:jc w:val="both"/>
      <w:outlineLvl w:val="1"/>
    </w:pPr>
    <w:rPr>
      <w:rFonts w:ascii="Tahoma" w:hAnsi="Tahoma" w:cs="Tahoma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3655"/>
    <w:rPr>
      <w:rFonts w:ascii="Tahoma" w:eastAsia="Times New Roman" w:hAnsi="Tahoma" w:cs="Tahoma"/>
      <w:b/>
      <w:bCs/>
      <w:sz w:val="36"/>
      <w:szCs w:val="20"/>
      <w:lang w:val="sr-Cyrl-CS" w:eastAsia="ar-SA"/>
    </w:rPr>
  </w:style>
  <w:style w:type="paragraph" w:styleId="NormalWeb">
    <w:name w:val="Normal (Web)"/>
    <w:basedOn w:val="Normal"/>
    <w:semiHidden/>
    <w:unhideWhenUsed/>
    <w:rsid w:val="008629A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629AD"/>
    <w:pPr>
      <w:suppressAutoHyphens w:val="0"/>
      <w:jc w:val="both"/>
    </w:pPr>
    <w:rPr>
      <w:rFonts w:ascii="Tahoma" w:hAnsi="Tahoma"/>
      <w:sz w:val="22"/>
      <w:szCs w:val="20"/>
      <w:lang w:val="ru-RU" w:eastAsia="en-US"/>
    </w:rPr>
  </w:style>
  <w:style w:type="character" w:customStyle="1" w:styleId="BodyTextChar">
    <w:name w:val="Body Text Char"/>
    <w:basedOn w:val="DefaultParagraphFont"/>
    <w:link w:val="BodyText"/>
    <w:semiHidden/>
    <w:rsid w:val="008629AD"/>
    <w:rPr>
      <w:rFonts w:ascii="Tahoma" w:eastAsia="Times New Roman" w:hAnsi="Tahoma" w:cs="Times New Roman"/>
      <w:szCs w:val="20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8629AD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8629AD"/>
    <w:pPr>
      <w:suppressAutoHyphens w:val="0"/>
      <w:spacing w:before="100" w:beforeAutospacing="1" w:after="100" w:afterAutospacing="1"/>
      <w:ind w:left="720"/>
      <w:contextualSpacing/>
    </w:pPr>
    <w:rPr>
      <w:rFonts w:ascii="Arial" w:eastAsiaTheme="minorHAnsi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1726-9649-4219-A06F-F222C97E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16</cp:revision>
  <cp:lastPrinted>2018-02-23T09:23:00Z</cp:lastPrinted>
  <dcterms:created xsi:type="dcterms:W3CDTF">2017-03-02T12:46:00Z</dcterms:created>
  <dcterms:modified xsi:type="dcterms:W3CDTF">2018-02-23T09:23:00Z</dcterms:modified>
</cp:coreProperties>
</file>